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32" w:rsidRDefault="007F7F32" w:rsidP="00FE5C6E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7F32" w:rsidRPr="008E50F2" w:rsidRDefault="007F7F32" w:rsidP="007F7F3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29198482"/>
      <w:r w:rsidRPr="008E50F2">
        <w:rPr>
          <w:rFonts w:ascii="Times New Roman" w:hAnsi="Times New Roman" w:cs="Times New Roman"/>
          <w:sz w:val="24"/>
          <w:szCs w:val="24"/>
        </w:rPr>
        <w:t>Комитет по образованию</w:t>
      </w:r>
    </w:p>
    <w:p w:rsidR="007F7F32" w:rsidRPr="008E50F2" w:rsidRDefault="007F7F32" w:rsidP="007F7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0F2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E50F2">
        <w:rPr>
          <w:rFonts w:ascii="Times New Roman" w:hAnsi="Times New Roman" w:cs="Times New Roman"/>
          <w:sz w:val="24"/>
          <w:szCs w:val="24"/>
        </w:rPr>
        <w:t>.о.</w:t>
      </w:r>
      <w:r w:rsidR="0086657E">
        <w:rPr>
          <w:rFonts w:ascii="Times New Roman" w:hAnsi="Times New Roman" w:cs="Times New Roman"/>
          <w:sz w:val="24"/>
          <w:szCs w:val="24"/>
        </w:rPr>
        <w:t xml:space="preserve"> </w:t>
      </w:r>
      <w:r w:rsidRPr="008E50F2">
        <w:rPr>
          <w:rFonts w:ascii="Times New Roman" w:hAnsi="Times New Roman" w:cs="Times New Roman"/>
          <w:sz w:val="24"/>
          <w:szCs w:val="24"/>
        </w:rPr>
        <w:t>Подольска</w:t>
      </w:r>
    </w:p>
    <w:p w:rsidR="007F7F32" w:rsidRPr="008E50F2" w:rsidRDefault="007F7F32" w:rsidP="007F7F32">
      <w:pPr>
        <w:rPr>
          <w:rFonts w:ascii="Times New Roman" w:hAnsi="Times New Roman" w:cs="Times New Roman"/>
          <w:sz w:val="24"/>
          <w:szCs w:val="24"/>
        </w:rPr>
      </w:pPr>
    </w:p>
    <w:p w:rsidR="007F7F32" w:rsidRPr="008E50F2" w:rsidRDefault="00DE3C18" w:rsidP="007F7F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обще</w:t>
      </w:r>
      <w:r w:rsidR="007F7F32" w:rsidRPr="008E50F2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«Лицей № 1»</w:t>
      </w:r>
    </w:p>
    <w:p w:rsidR="007F7F32" w:rsidRPr="008E50F2" w:rsidRDefault="007F7F32" w:rsidP="007F7F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7F7F32" w:rsidRPr="008E50F2" w:rsidRDefault="007F7F32" w:rsidP="007F7F32">
      <w:pPr>
        <w:rPr>
          <w:rFonts w:ascii="Times New Roman" w:hAnsi="Times New Roman" w:cs="Times New Roman"/>
          <w:b/>
          <w:color w:val="475C7A"/>
          <w:sz w:val="24"/>
          <w:szCs w:val="24"/>
          <w:shd w:val="clear" w:color="auto" w:fill="FFFFFF"/>
        </w:rPr>
      </w:pPr>
    </w:p>
    <w:p w:rsidR="007F7F32" w:rsidRPr="008E50F2" w:rsidRDefault="007F7F32" w:rsidP="007F7F32">
      <w:pPr>
        <w:rPr>
          <w:rFonts w:ascii="Times New Roman" w:hAnsi="Times New Roman" w:cs="Times New Roman"/>
          <w:b/>
          <w:color w:val="475C7A"/>
          <w:sz w:val="24"/>
          <w:szCs w:val="24"/>
          <w:shd w:val="clear" w:color="auto" w:fill="FFFFFF"/>
        </w:rPr>
      </w:pPr>
    </w:p>
    <w:p w:rsidR="007F7F32" w:rsidRDefault="00DE3C18" w:rsidP="007F7F32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сообщение на педсовете на тему</w:t>
      </w:r>
      <w:r w:rsidR="007F7F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7F7F32" w:rsidRPr="008E50F2" w:rsidRDefault="007F7F32" w:rsidP="007F7F3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7F32" w:rsidRPr="00FE5C6E" w:rsidRDefault="007F7F32" w:rsidP="007F7F32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«Система оздоровительной  работы в ДОО  и работы с родителями»</w:t>
      </w:r>
    </w:p>
    <w:p w:rsidR="007F7F32" w:rsidRPr="008E50F2" w:rsidRDefault="007F7F32" w:rsidP="007F7F32">
      <w:pPr>
        <w:rPr>
          <w:rFonts w:ascii="Times New Roman" w:hAnsi="Times New Roman" w:cs="Times New Roman"/>
          <w:i/>
          <w:sz w:val="24"/>
          <w:szCs w:val="24"/>
        </w:rPr>
      </w:pPr>
    </w:p>
    <w:p w:rsidR="007F7F32" w:rsidRPr="008E50F2" w:rsidRDefault="007F7F32" w:rsidP="007F7F32">
      <w:pPr>
        <w:rPr>
          <w:rFonts w:ascii="Times New Roman" w:hAnsi="Times New Roman" w:cs="Times New Roman"/>
          <w:i/>
          <w:sz w:val="24"/>
          <w:szCs w:val="24"/>
        </w:rPr>
      </w:pPr>
    </w:p>
    <w:p w:rsidR="007F7F32" w:rsidRPr="008E50F2" w:rsidRDefault="007F7F32" w:rsidP="007F7F32">
      <w:pPr>
        <w:rPr>
          <w:rFonts w:ascii="Times New Roman" w:hAnsi="Times New Roman" w:cs="Times New Roman"/>
          <w:i/>
          <w:sz w:val="24"/>
          <w:szCs w:val="24"/>
        </w:rPr>
      </w:pPr>
    </w:p>
    <w:p w:rsidR="007F7F32" w:rsidRPr="008E50F2" w:rsidRDefault="007F7F32" w:rsidP="007F7F32">
      <w:pPr>
        <w:rPr>
          <w:rFonts w:ascii="Times New Roman" w:hAnsi="Times New Roman" w:cs="Times New Roman"/>
          <w:i/>
          <w:sz w:val="24"/>
          <w:szCs w:val="24"/>
        </w:rPr>
      </w:pPr>
    </w:p>
    <w:p w:rsidR="007F7F32" w:rsidRPr="008E50F2" w:rsidRDefault="007F7F32" w:rsidP="007F7F32">
      <w:pPr>
        <w:rPr>
          <w:rFonts w:ascii="Times New Roman" w:hAnsi="Times New Roman" w:cs="Times New Roman"/>
          <w:i/>
          <w:sz w:val="24"/>
          <w:szCs w:val="24"/>
        </w:rPr>
      </w:pPr>
    </w:p>
    <w:p w:rsidR="007F7F32" w:rsidRPr="008E50F2" w:rsidRDefault="007F7F32" w:rsidP="007F7F32">
      <w:pPr>
        <w:rPr>
          <w:rFonts w:ascii="Times New Roman" w:hAnsi="Times New Roman" w:cs="Times New Roman"/>
          <w:sz w:val="24"/>
          <w:szCs w:val="24"/>
        </w:rPr>
      </w:pPr>
    </w:p>
    <w:p w:rsidR="007F7F32" w:rsidRDefault="007F7F32" w:rsidP="007F7F32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bookmarkStart w:id="1" w:name="_Hlk529198521"/>
      <w:r w:rsidRPr="008E50F2">
        <w:rPr>
          <w:rFonts w:ascii="Times New Roman" w:hAnsi="Times New Roman" w:cs="Times New Roman"/>
          <w:sz w:val="24"/>
          <w:szCs w:val="24"/>
        </w:rPr>
        <w:t xml:space="preserve">        Подготовила</w:t>
      </w:r>
      <w:r>
        <w:rPr>
          <w:rFonts w:ascii="Times New Roman" w:hAnsi="Times New Roman" w:cs="Times New Roman"/>
          <w:sz w:val="24"/>
          <w:szCs w:val="24"/>
        </w:rPr>
        <w:t xml:space="preserve"> для педагоги</w:t>
      </w:r>
      <w:r w:rsidR="00DE3C18">
        <w:rPr>
          <w:rFonts w:ascii="Times New Roman" w:hAnsi="Times New Roman" w:cs="Times New Roman"/>
          <w:sz w:val="24"/>
          <w:szCs w:val="24"/>
        </w:rPr>
        <w:t>ческого совета № 3 от 20.03.2023</w:t>
      </w:r>
    </w:p>
    <w:p w:rsidR="007F7F32" w:rsidRPr="008E50F2" w:rsidRDefault="007F7F32" w:rsidP="007F7F32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F2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7F7F32" w:rsidRPr="008E50F2" w:rsidRDefault="007F7F32" w:rsidP="007F7F32">
      <w:pPr>
        <w:jc w:val="right"/>
        <w:rPr>
          <w:rFonts w:ascii="Times New Roman" w:hAnsi="Times New Roman" w:cs="Times New Roman"/>
          <w:sz w:val="24"/>
          <w:szCs w:val="24"/>
        </w:rPr>
      </w:pP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r w:rsidRPr="008E50F2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="00DE3C18">
        <w:rPr>
          <w:rFonts w:ascii="Times New Roman" w:hAnsi="Times New Roman" w:cs="Times New Roman"/>
          <w:sz w:val="24"/>
          <w:szCs w:val="24"/>
        </w:rPr>
        <w:t>Панарина Т.М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7F7F32" w:rsidRPr="008E50F2" w:rsidRDefault="007F7F32" w:rsidP="007F7F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D23B6" w:rsidRDefault="00DE3C18" w:rsidP="00FE5C6E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март 2023г.</w:t>
      </w:r>
    </w:p>
    <w:p w:rsidR="00FE5C6E" w:rsidRDefault="00FE5C6E" w:rsidP="00FE5C6E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F7F32" w:rsidRDefault="007F7F32" w:rsidP="00FE5C6E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F7F32" w:rsidRPr="00FE5C6E" w:rsidRDefault="007F7F32" w:rsidP="00FE5C6E">
      <w:p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 протяжении 150-летней истории существования дошкольных образовательных учреждений в России приоритетным направлением деятельности является сохранение и укрепление здоровья детей.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дошкольном возрасте закладывается все основное. Это не только подготовка  к школе в обывательском понимании: научить читать, писать и считать. Наоборот, подготовка по Ф</w:t>
      </w:r>
      <w:r w:rsidRPr="00FE5C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едеральному государственному образовательному стандарту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дошкольном учреждении ставит совершенн</w:t>
      </w:r>
      <w:r w:rsidR="00834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другие целевые ориентиры: ребё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нок уверен в своих силах, открыт внешнему миру, инициативен и самостоятелен в разных видах деятельности, активно взаимодействует со</w:t>
      </w:r>
      <w:r w:rsidR="00834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взрослыми и сверстниками, у ребё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нка  развита крупная и мелкая моторика, воображение, творческие способности, доводит до конца начатое дело, подчиняется разным правилам и социальным нормам – это портрет современного выпускника </w:t>
      </w:r>
      <w:r w:rsidR="00834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Дети, которые идут в наши детские сады, по-другому все воспринимают, умеют пользоваться сотовыми телефонами  и компьютерами еще до того, как начинают говорить. Конечно, для таких современных детей дошкольное образование должно быть </w:t>
      </w:r>
      <w:proofErr w:type="spellStart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здоровьесберегающим</w:t>
      </w:r>
      <w:proofErr w:type="spellEnd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здоровьеобогащающим</w:t>
      </w:r>
      <w:proofErr w:type="spellEnd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связи с этим мы, воспитатели, должны  уделять особое внимание воспитанию физически здорового </w:t>
      </w:r>
      <w:r w:rsidR="0083492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социально адаптированного ребё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нка, обеспечить  его психологическое  благополучие, а также развивать  культуру здоровья самих педагогов ДОУ и родителей.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систему физкультурно-оздоровительной работы, проводимой в нашем детском саду, включены следующие мероприятия, которые осуществляют</w:t>
      </w:r>
      <w:r w:rsidR="00BE35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в соответствии с СанПиН с учё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том здоровья, возраста детей и времени года: ежедневно во всех возрастных группах проводится  утрен</w:t>
      </w:r>
      <w:r w:rsidR="00F13BC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няя гимнастика в групповой комнате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в теплый период года на открытом воздухе. Разнообразные подвижные и малоподвижные игры в течение всего дня, непосредственно образовательная деятельнос</w:t>
      </w:r>
      <w:r w:rsidR="00F13BC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по физической культуре в группе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воздухе, развлечения, соревнования, закаливание и бодрящая гимнастика после сна. Все эти формы деятельности позволяют сохранить здоровье детей, обеспечить оптимальную двигательную активность на протяжении всего дня, рационально распределить интеллектуальную и физическую нагрузку дошкольников.</w:t>
      </w:r>
    </w:p>
    <w:p w:rsidR="00436B30" w:rsidRPr="00BE3551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36B30" w:rsidRPr="00BE3551" w:rsidRDefault="00BE3551" w:rsidP="00BE3551">
      <w:pPr>
        <w:shd w:val="clear" w:color="auto" w:fill="FFFFFF"/>
        <w:spacing w:after="0" w:line="190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BE35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Основными </w:t>
      </w:r>
      <w:r w:rsidR="00436B30" w:rsidRPr="00BE35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задачами детского</w:t>
      </w:r>
      <w:r w:rsidRPr="00BE35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сада по физическому воспитанию </w:t>
      </w:r>
      <w:r w:rsidR="00436B30" w:rsidRPr="00BE35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дошкольников</w:t>
      </w:r>
      <w:r w:rsidR="00436B30" w:rsidRPr="00BE35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являются:</w:t>
      </w:r>
    </w:p>
    <w:p w:rsidR="00436B30" w:rsidRPr="00FE5C6E" w:rsidRDefault="00436B30" w:rsidP="00FE5C6E">
      <w:pPr>
        <w:numPr>
          <w:ilvl w:val="0"/>
          <w:numId w:val="1"/>
        </w:numPr>
        <w:shd w:val="clear" w:color="auto" w:fill="FFFFFF"/>
        <w:spacing w:after="0" w:line="190" w:lineRule="atLeast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Охрана и укрепление здоровья детей;</w:t>
      </w:r>
    </w:p>
    <w:p w:rsidR="00436B30" w:rsidRPr="00FE5C6E" w:rsidRDefault="00436B30" w:rsidP="00FE5C6E">
      <w:pPr>
        <w:numPr>
          <w:ilvl w:val="0"/>
          <w:numId w:val="1"/>
        </w:numPr>
        <w:shd w:val="clear" w:color="auto" w:fill="FFFFFF"/>
        <w:spacing w:after="0" w:line="190" w:lineRule="atLeast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жизненно необходимых двигательных умений и навыков ребёнка в соответствии с его индивидуальными особенностями, развитие физических качеств;</w:t>
      </w:r>
    </w:p>
    <w:p w:rsidR="00436B30" w:rsidRPr="00FE5C6E" w:rsidRDefault="00436B30" w:rsidP="00FE5C6E">
      <w:pPr>
        <w:numPr>
          <w:ilvl w:val="0"/>
          <w:numId w:val="1"/>
        </w:numPr>
        <w:shd w:val="clear" w:color="auto" w:fill="FFFFFF"/>
        <w:spacing w:after="0" w:line="190" w:lineRule="atLeast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реализации потребности детей в двигательной активности;</w:t>
      </w:r>
    </w:p>
    <w:p w:rsidR="00436B30" w:rsidRPr="00FE5C6E" w:rsidRDefault="00436B30" w:rsidP="00FE5C6E">
      <w:pPr>
        <w:numPr>
          <w:ilvl w:val="0"/>
          <w:numId w:val="1"/>
        </w:numPr>
        <w:shd w:val="clear" w:color="auto" w:fill="FFFFFF"/>
        <w:spacing w:after="0" w:line="190" w:lineRule="atLeast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потребности в здоровом образе жизни;</w:t>
      </w:r>
    </w:p>
    <w:p w:rsidR="00436B30" w:rsidRPr="00FE5C6E" w:rsidRDefault="00436B30" w:rsidP="00FE5C6E">
      <w:pPr>
        <w:numPr>
          <w:ilvl w:val="0"/>
          <w:numId w:val="1"/>
        </w:numPr>
        <w:shd w:val="clear" w:color="auto" w:fill="FFFFFF"/>
        <w:spacing w:after="0" w:line="190" w:lineRule="atLeast"/>
        <w:ind w:left="0"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физического и психического благополучия.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Ежедневно во всех возрастных группах предусмотрены различные формы двигательной активности: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</w:t>
      </w:r>
      <w:r w:rsidRPr="00BE355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Утренняя гимнастика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Утренняя гимнастика ценна еще и тем, что у детей вырабатывается привычка каждый день по утрам выполнять различные </w:t>
      </w:r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физические 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упражнения.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Основной формой организованной двигательной активности являются - </w:t>
      </w:r>
      <w:r w:rsidRPr="00CE1DFA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физкультурные занятия</w:t>
      </w:r>
      <w:r w:rsidRPr="00FE5C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 Во всех группах проводится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два</w:t>
      </w:r>
      <w:r w:rsidR="005A0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занятия </w:t>
      </w:r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физической </w:t>
      </w:r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культуре 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зале, одно </w:t>
      </w:r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занятие по физической культуре 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свежем 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воздухе. В </w:t>
      </w:r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ДОУ </w:t>
      </w:r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«Рыбка» к сожалению, </w:t>
      </w:r>
      <w:r w:rsidR="00F13BC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</w:t>
      </w:r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своего физкультурного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зал</w:t>
      </w:r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разнообразным физкультурным оборудованием. </w:t>
      </w:r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не смотря на отсутствие в детском саду отдельного физкультурного зала воспитатели нашего детского сада проводят занятия по физической культуре в своих группах (бывает с использованием музыкального сопровождения или технических муз</w:t>
      </w:r>
      <w:proofErr w:type="gramStart"/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="005A0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CE1D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редств) Всё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моей группе имеется физкультурный уголок, в котором имеется  физкультурно-игровое оборудование – обручи, скакалки, кегли, маленькие мячи, которые используем для попадания в вертикальную и горизонтальную цели, мячи.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Во всех видах деятельности педагоги используют </w:t>
      </w:r>
      <w:r w:rsidRPr="00FE5C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оздоровительные </w:t>
      </w:r>
      <w:r w:rsidR="00CE1D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(физкультурные, музыкальные </w:t>
      </w:r>
      <w:r w:rsidRPr="00FE5C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паузы</w:t>
      </w:r>
      <w:r w:rsidR="00CE1DF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)</w:t>
      </w:r>
      <w:r w:rsidRPr="00FE5C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что позволяет снять утомление, активизировать внимание детей, повысить умственную работоспособность. Я провожу их в форме подвижной или дидактической игры с выполнением движений, использую художественное слово, включаю  пальчиковые упражнения, </w:t>
      </w:r>
      <w:proofErr w:type="spellStart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психогимнастику</w:t>
      </w:r>
      <w:proofErr w:type="spellEnd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игры на релаксацию.</w:t>
      </w:r>
    </w:p>
    <w:p w:rsidR="00436B30" w:rsidRPr="00FE5C6E" w:rsidRDefault="000E3872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Мои воспитанники</w:t>
      </w:r>
      <w:r w:rsidR="00C3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любят игры: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«Мышеловка»,</w:t>
      </w:r>
      <w:r w:rsidR="00083A0D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«Охотники и зайцы»,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«Вершки-корешки», игры на релаксацию, где звучит пение птиц, журчание воды.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Большое внимание уделяется развитию навыков и умений в области охраны здоровья, соблюдению правил пожарной безопасности, профилактики детского травматизма, обучение детей ПДД. С этой целью в детском саду проводятся </w:t>
      </w:r>
      <w:r w:rsidRPr="00FE5C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познавательные занятия. 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использую пособия Г.К.Зайцева «Уроки </w:t>
      </w:r>
      <w:proofErr w:type="spellStart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Мойдодыра</w:t>
      </w:r>
      <w:proofErr w:type="spellEnd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«Уроки Айболита». Мной составлен перспективный план по ПДД, план мероприятий по охране жизни и здоровья детей.</w:t>
      </w:r>
    </w:p>
    <w:p w:rsidR="00083A0D" w:rsidRPr="00C370AB" w:rsidRDefault="00083A0D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16"/>
          <w:szCs w:val="16"/>
          <w:lang w:eastAsia="ru-RU"/>
        </w:rPr>
      </w:pP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Особое значение в оздоровительной работе играют прогулки. Прогулки организуются ежедневно, в любую погоду, регулируя время пребывания детей на воздухе. Слежу, чтобы дети были одеты по погоде; чередую двигательную активность (подвижные игры и малоподвижные).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Немаловажное значение имеет правильно организованный </w:t>
      </w:r>
      <w:r w:rsidRPr="00FE5C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здоровый сон.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быстрого спокойного засыпания я использую релаксационные игры, музыкальное сопровождение.</w:t>
      </w:r>
    </w:p>
    <w:p w:rsidR="00436B30" w:rsidRPr="00FE5C6E" w:rsidRDefault="00083A0D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После сна я  провожу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36B30" w:rsidRPr="00FE5C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гимнастику</w:t>
      </w:r>
      <w:r w:rsidR="00C370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соответствующую возрасту ребёнка</w:t>
      </w:r>
      <w:r w:rsidR="00436B30" w:rsidRPr="00FE5C6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3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Её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цель поднять настроение и мышечный тонус детей. Начинается гимнастика с </w:t>
      </w:r>
      <w:r w:rsidR="00436B30" w:rsidRPr="00FE5C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упражнений в постели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затем проводятся </w:t>
      </w:r>
      <w:r w:rsidR="00436B30" w:rsidRPr="00FE5C6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корригирующие упражнения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профилактику плоскостопия и нарушения осанки</w:t>
      </w:r>
      <w:r w:rsidR="00436B30" w:rsidRPr="00FE5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 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 упражнения я провожу согласно составленному мной перспективному</w:t>
      </w:r>
      <w:r w:rsidR="00C37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годовому  планированию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Невозможно представить себе жизнь ребенка в детском саду без веселых досугов и развлечений, шумных праздников, соревнований, интересных игр и увлекательных аттракционов. Одни развивают сообразительность, другие смекалку, третьи воображение и творчество, но объединяет их общее воспитание у ребенка потребности в движении и эмоциональном восприятии жизни.</w:t>
      </w:r>
    </w:p>
    <w:p w:rsidR="00FE5C6E" w:rsidRDefault="00083A0D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9)  Р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ебята нашего </w:t>
      </w:r>
      <w:r w:rsid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детского 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сада </w:t>
      </w:r>
      <w:r w:rsid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посещают </w:t>
      </w:r>
      <w:r w:rsidR="00436B30" w:rsidRPr="00FE5C6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спортивные секции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E5C6E" w:rsidRDefault="00FE5C6E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Например, </w:t>
      </w:r>
    </w:p>
    <w:p w:rsidR="00FE5C6E" w:rsidRPr="00FE5C6E" w:rsidRDefault="00083A0D" w:rsidP="00FE5C6E">
      <w:pPr>
        <w:pStyle w:val="a5"/>
        <w:numPr>
          <w:ilvl w:val="0"/>
          <w:numId w:val="1"/>
        </w:num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spellStart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Василина</w:t>
      </w:r>
      <w:proofErr w:type="spellEnd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 </w:t>
      </w:r>
      <w:proofErr w:type="spellStart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Гориценко</w:t>
      </w:r>
      <w:proofErr w:type="spellEnd"/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занимае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="00436B30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спортивн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оздоровительном  комплексе «Афалина»</w:t>
      </w:r>
      <w:r w:rsidR="00582B1D"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FE5C6E" w:rsidRPr="00FE5C6E" w:rsidRDefault="00582B1D" w:rsidP="00FE5C6E">
      <w:pPr>
        <w:pStyle w:val="a5"/>
        <w:numPr>
          <w:ilvl w:val="0"/>
          <w:numId w:val="1"/>
        </w:num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Лев </w:t>
      </w:r>
      <w:proofErr w:type="spellStart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Молявко</w:t>
      </w:r>
      <w:proofErr w:type="spellEnd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посещает  секцию </w:t>
      </w:r>
      <w:proofErr w:type="gramStart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карате</w:t>
      </w:r>
      <w:proofErr w:type="gramEnd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FE5C6E" w:rsidRPr="00FE5C6E" w:rsidRDefault="00582B1D" w:rsidP="00FE5C6E">
      <w:pPr>
        <w:pStyle w:val="a5"/>
        <w:numPr>
          <w:ilvl w:val="0"/>
          <w:numId w:val="1"/>
        </w:num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Амин </w:t>
      </w:r>
      <w:proofErr w:type="spellStart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Орипов</w:t>
      </w:r>
      <w:proofErr w:type="spellEnd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посещает секцию Самбо; </w:t>
      </w:r>
    </w:p>
    <w:p w:rsidR="00FE5C6E" w:rsidRPr="00FE5C6E" w:rsidRDefault="00582B1D" w:rsidP="00FE5C6E">
      <w:pPr>
        <w:pStyle w:val="a5"/>
        <w:numPr>
          <w:ilvl w:val="0"/>
          <w:numId w:val="1"/>
        </w:num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девочки </w:t>
      </w:r>
      <w:proofErr w:type="spellStart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СафияГалимова</w:t>
      </w:r>
      <w:proofErr w:type="spellEnd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, Дарья </w:t>
      </w:r>
      <w:proofErr w:type="spellStart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Зазнобина</w:t>
      </w:r>
      <w:proofErr w:type="spellEnd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; </w:t>
      </w:r>
      <w:proofErr w:type="spellStart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Ульяна</w:t>
      </w:r>
      <w:proofErr w:type="spellEnd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Курбатова; Василина Гриценко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ходят заниматься в танцевальный кружок; </w:t>
      </w:r>
    </w:p>
    <w:p w:rsidR="00FE5C6E" w:rsidRPr="00FE5C6E" w:rsidRDefault="00582B1D" w:rsidP="00FE5C6E">
      <w:pPr>
        <w:pStyle w:val="a5"/>
        <w:numPr>
          <w:ilvl w:val="0"/>
          <w:numId w:val="1"/>
        </w:num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Неля  </w:t>
      </w:r>
      <w:proofErr w:type="spellStart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Домбаева</w:t>
      </w:r>
      <w:proofErr w:type="spellEnd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ходит  в кружок Песочная  анимация; </w:t>
      </w:r>
    </w:p>
    <w:p w:rsidR="00436B30" w:rsidRPr="00FE5C6E" w:rsidRDefault="00582B1D" w:rsidP="00FE5C6E">
      <w:pPr>
        <w:pStyle w:val="a5"/>
        <w:numPr>
          <w:ilvl w:val="0"/>
          <w:numId w:val="1"/>
        </w:numPr>
        <w:shd w:val="clear" w:color="auto" w:fill="FFFFFF"/>
        <w:spacing w:after="0" w:line="190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proofErr w:type="spellStart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lastRenderedPageBreak/>
        <w:t>СафияГалимова</w:t>
      </w:r>
      <w:proofErr w:type="spellEnd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посещает кружок </w:t>
      </w:r>
      <w:proofErr w:type="spellStart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Поделочка</w:t>
      </w:r>
      <w:proofErr w:type="spellEnd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E5C6E" w:rsidRPr="00FE5C6E" w:rsidRDefault="00FE5C6E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Семья и детский сад в хронологическом ряду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 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i/>
          <w:color w:val="181818"/>
          <w:sz w:val="26"/>
          <w:szCs w:val="26"/>
          <w:u w:val="single"/>
          <w:lang w:eastAsia="ru-RU"/>
        </w:rPr>
      </w:pPr>
      <w:proofErr w:type="gramStart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В процессе организации единого </w:t>
      </w:r>
      <w:proofErr w:type="spellStart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здоровьесберегающего</w:t>
      </w:r>
      <w:proofErr w:type="spellEnd"/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пространства ДОУ и семьи, я использую разнообразные формы работы: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Pr="00FE5C6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педагогические беседы с родителями - общие и групповые родительские собрания; консультации; выставки детских работ, изготовленных вместе с родителями; Дни открытых дверей; участие родителей в подготовке и проведении праздников, физкультурных досугов; совместное создание предметно – развивающей среды; работа с родительским комитетом группы, анкетирование.</w:t>
      </w:r>
      <w:proofErr w:type="gramEnd"/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Стенды в раздевалке знакомят родителей с жизнью группы</w:t>
      </w:r>
      <w:r w:rsid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 Конвенцией о правах ребё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нка, с возрастными физиологическими особенностями детей. Широко используется информация в родительских уголках, в папках-ширмах («Развитие ребёнка и его здоровье», «Игры с движениями» «Движение - основа здоровья», «Формирование правильной осанки и профилактика её нарушений», «Зимние иг</w:t>
      </w:r>
      <w:r w:rsid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ры с ребенком» и т.д.).    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FE5C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Таким образом,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проводимая мною физкультурно-оздоровительная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учреждении.</w:t>
      </w:r>
    </w:p>
    <w:p w:rsidR="00436B30" w:rsidRPr="00FE5C6E" w:rsidRDefault="00436B30" w:rsidP="00FE5C6E">
      <w:pPr>
        <w:shd w:val="clear" w:color="auto" w:fill="FFFFFF"/>
        <w:spacing w:after="0" w:line="190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</w:pPr>
      <w:r w:rsidRPr="00FE5C6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Применение в работе здоровьесберегающих педагогических технологий</w:t>
      </w:r>
      <w:r w:rsidR="00DE3C1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ребёнк</w:t>
      </w:r>
      <w:proofErr w:type="gramStart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а-</w:t>
      </w:r>
      <w:proofErr w:type="gramEnd"/>
      <w:r w:rsidRPr="00FE5C6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стойкую мотивацию на здоровый образ жизни.</w:t>
      </w:r>
    </w:p>
    <w:p w:rsidR="00436B30" w:rsidRPr="00FE5C6E" w:rsidRDefault="00436B30" w:rsidP="00FE5C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436B30" w:rsidRPr="00FE5C6E" w:rsidRDefault="00436B30" w:rsidP="00FE5C6E">
      <w:pPr>
        <w:shd w:val="clear" w:color="auto" w:fill="FFFFFF"/>
        <w:spacing w:after="0" w:line="34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76767A"/>
          <w:sz w:val="26"/>
          <w:szCs w:val="26"/>
          <w:lang w:eastAsia="ru-RU"/>
        </w:rPr>
      </w:pPr>
    </w:p>
    <w:p w:rsidR="00436B30" w:rsidRPr="00FE5C6E" w:rsidRDefault="000E398A" w:rsidP="00FE5C6E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hyperlink r:id="rId5" w:history="1">
        <w:r w:rsidRPr="000E398A">
          <w:rPr>
            <w:rFonts w:ascii="Times New Roman" w:eastAsia="Times New Roman" w:hAnsi="Times New Roman" w:cs="Times New Roman"/>
            <w:color w:val="267F8C"/>
            <w:sz w:val="26"/>
            <w:szCs w:val="26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30pt;height:30pt" o:button="t"/>
          </w:pict>
        </w:r>
      </w:hyperlink>
    </w:p>
    <w:p w:rsidR="00B53875" w:rsidRPr="00FE5C6E" w:rsidRDefault="00B53875" w:rsidP="00FE5C6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53875" w:rsidRPr="00FE5C6E" w:rsidSect="00FE5C6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D37"/>
    <w:multiLevelType w:val="multilevel"/>
    <w:tmpl w:val="5A60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2C0E5E"/>
    <w:multiLevelType w:val="multilevel"/>
    <w:tmpl w:val="D3D4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6B30"/>
    <w:rsid w:val="00083A0D"/>
    <w:rsid w:val="000D23B6"/>
    <w:rsid w:val="000E3872"/>
    <w:rsid w:val="000E398A"/>
    <w:rsid w:val="00436B30"/>
    <w:rsid w:val="00512383"/>
    <w:rsid w:val="005260C4"/>
    <w:rsid w:val="00582B1D"/>
    <w:rsid w:val="005A08FE"/>
    <w:rsid w:val="007F7F32"/>
    <w:rsid w:val="0083492F"/>
    <w:rsid w:val="0086657E"/>
    <w:rsid w:val="00970E4C"/>
    <w:rsid w:val="00B53875"/>
    <w:rsid w:val="00BE3551"/>
    <w:rsid w:val="00C05C1D"/>
    <w:rsid w:val="00C370AB"/>
    <w:rsid w:val="00CD0A9C"/>
    <w:rsid w:val="00CD1884"/>
    <w:rsid w:val="00CE1DFA"/>
    <w:rsid w:val="00D12268"/>
    <w:rsid w:val="00DC3667"/>
    <w:rsid w:val="00DE3C18"/>
    <w:rsid w:val="00F13BC0"/>
    <w:rsid w:val="00FC02A2"/>
    <w:rsid w:val="00FE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436B30"/>
  </w:style>
  <w:style w:type="character" w:styleId="a4">
    <w:name w:val="Hyperlink"/>
    <w:basedOn w:val="a0"/>
    <w:uiPriority w:val="99"/>
    <w:semiHidden/>
    <w:unhideWhenUsed/>
    <w:rsid w:val="00436B30"/>
    <w:rPr>
      <w:color w:val="0000FF"/>
      <w:u w:val="single"/>
    </w:rPr>
  </w:style>
  <w:style w:type="character" w:customStyle="1" w:styleId="material-statelement">
    <w:name w:val="material-stat__element"/>
    <w:basedOn w:val="a0"/>
    <w:rsid w:val="00436B30"/>
  </w:style>
  <w:style w:type="paragraph" w:customStyle="1" w:styleId="material-statdescr">
    <w:name w:val="material-stat__descr"/>
    <w:basedOn w:val="a"/>
    <w:rsid w:val="0043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E5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685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7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38290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49481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Алексей</cp:lastModifiedBy>
  <cp:revision>20</cp:revision>
  <cp:lastPrinted>2022-03-14T03:33:00Z</cp:lastPrinted>
  <dcterms:created xsi:type="dcterms:W3CDTF">2022-02-25T03:14:00Z</dcterms:created>
  <dcterms:modified xsi:type="dcterms:W3CDTF">2025-02-25T04:01:00Z</dcterms:modified>
</cp:coreProperties>
</file>